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7D" w:rsidRPr="007733B8" w:rsidRDefault="0046097D" w:rsidP="00460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B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46097D" w:rsidRPr="007733B8" w:rsidRDefault="0046097D" w:rsidP="00460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B8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46097D" w:rsidRPr="007733B8" w:rsidRDefault="0046097D" w:rsidP="00460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B8">
        <w:rPr>
          <w:rFonts w:ascii="Times New Roman" w:hAnsi="Times New Roman" w:cs="Times New Roman"/>
          <w:b/>
          <w:sz w:val="28"/>
          <w:szCs w:val="28"/>
        </w:rPr>
        <w:t>«ФРУНЗЕНСКИЙ ДЕТСКИЙ САД «СКАЗКА»</w:t>
      </w:r>
    </w:p>
    <w:p w:rsidR="0046097D" w:rsidRPr="007733B8" w:rsidRDefault="0046097D" w:rsidP="00460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B8">
        <w:rPr>
          <w:rFonts w:ascii="Times New Roman" w:hAnsi="Times New Roman" w:cs="Times New Roman"/>
          <w:b/>
          <w:sz w:val="28"/>
          <w:szCs w:val="28"/>
        </w:rPr>
        <w:t>НИЖНЕГОРСКОГО РАЙОНА</w:t>
      </w:r>
    </w:p>
    <w:p w:rsidR="0046097D" w:rsidRPr="007733B8" w:rsidRDefault="0046097D" w:rsidP="00460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B8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46097D" w:rsidRDefault="0046097D">
      <w:pPr>
        <w:rPr>
          <w:sz w:val="36"/>
          <w:szCs w:val="36"/>
        </w:rPr>
      </w:pPr>
    </w:p>
    <w:p w:rsidR="0046097D" w:rsidRDefault="007733B8" w:rsidP="00773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733B8" w:rsidRDefault="007733B8" w:rsidP="00773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Заведующий МБДОУ        </w:t>
      </w:r>
    </w:p>
    <w:p w:rsidR="0046097D" w:rsidRDefault="007733B8" w:rsidP="00773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«Сказка»</w:t>
      </w:r>
    </w:p>
    <w:p w:rsidR="007733B8" w:rsidRPr="007733B8" w:rsidRDefault="007733B8" w:rsidP="00773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А.В. Попова</w:t>
      </w:r>
    </w:p>
    <w:p w:rsidR="0046097D" w:rsidRPr="007733B8" w:rsidRDefault="007733B8" w:rsidP="007733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30 августа 2023 года</w:t>
      </w:r>
    </w:p>
    <w:p w:rsidR="0080499B" w:rsidRDefault="0080499B" w:rsidP="008049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499B" w:rsidRDefault="0080499B" w:rsidP="008049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499B" w:rsidRDefault="0080499B" w:rsidP="008049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499B" w:rsidRDefault="0080499B" w:rsidP="008049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ПЛАН-ГРАФИК</w:t>
      </w:r>
    </w:p>
    <w:p w:rsidR="0080499B" w:rsidRDefault="0080499B" w:rsidP="008049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ВСОКО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80499B" w:rsidRDefault="0080499B" w:rsidP="008049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</w:t>
      </w:r>
      <w:proofErr w:type="spellStart"/>
      <w:r>
        <w:rPr>
          <w:rFonts w:ascii="Times New Roman" w:hAnsi="Times New Roman"/>
          <w:b/>
          <w:sz w:val="24"/>
          <w:szCs w:val="24"/>
        </w:rPr>
        <w:t>Фрунзенский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детский сад «Сказка»</w:t>
      </w:r>
    </w:p>
    <w:p w:rsidR="0080499B" w:rsidRDefault="0080499B" w:rsidP="008049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 учебный год</w:t>
      </w:r>
    </w:p>
    <w:p w:rsidR="0080499B" w:rsidRDefault="0080499B" w:rsidP="0080499B">
      <w:p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 </w:t>
      </w: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1246"/>
        <w:gridCol w:w="124"/>
        <w:gridCol w:w="17"/>
        <w:gridCol w:w="170"/>
        <w:gridCol w:w="1446"/>
        <w:gridCol w:w="32"/>
        <w:gridCol w:w="101"/>
        <w:gridCol w:w="1352"/>
        <w:gridCol w:w="126"/>
        <w:gridCol w:w="1010"/>
        <w:gridCol w:w="487"/>
        <w:gridCol w:w="549"/>
        <w:gridCol w:w="584"/>
        <w:gridCol w:w="816"/>
        <w:gridCol w:w="26"/>
        <w:gridCol w:w="46"/>
        <w:gridCol w:w="11"/>
        <w:gridCol w:w="159"/>
        <w:gridCol w:w="211"/>
        <w:gridCol w:w="968"/>
        <w:gridCol w:w="119"/>
      </w:tblGrid>
      <w:tr w:rsidR="0080499B" w:rsidTr="0080499B">
        <w:trPr>
          <w:gridAfter w:val="1"/>
          <w:wAfter w:w="131" w:type="dxa"/>
        </w:trPr>
        <w:tc>
          <w:tcPr>
            <w:tcW w:w="1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ВСОКО</w:t>
            </w:r>
          </w:p>
        </w:tc>
        <w:tc>
          <w:tcPr>
            <w:tcW w:w="1923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оценки</w:t>
            </w:r>
          </w:p>
        </w:tc>
        <w:tc>
          <w:tcPr>
            <w:tcW w:w="1632" w:type="dxa"/>
            <w:gridSpan w:val="3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средства оценки</w:t>
            </w:r>
          </w:p>
        </w:tc>
        <w:tc>
          <w:tcPr>
            <w:tcW w:w="1247" w:type="dxa"/>
            <w:gridSpan w:val="2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данных (периодичность, сроки)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Лица, которые проводят оценку качества образования</w:t>
            </w:r>
          </w:p>
        </w:tc>
        <w:tc>
          <w:tcPr>
            <w:tcW w:w="1497" w:type="dxa"/>
            <w:gridSpan w:val="5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10361" w:type="dxa"/>
            <w:gridSpan w:val="20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Качество содержания образовательной деятельности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1507" w:type="dxa"/>
            <w:gridSpan w:val="2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федерального законодательства, ФГОС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программы, экспертная оценка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– август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– август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1507" w:type="dxa"/>
            <w:gridSpan w:val="2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ДО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федерального законодательства, ФГОС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программы, экспертная оценка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– август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 – август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1507" w:type="dxa"/>
            <w:gridSpan w:val="2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законодательства по вопросам воспитания обучающихся, запросам родителей (законных представителей)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программы,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Старший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Старший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1507" w:type="dxa"/>
            <w:gridSpan w:val="2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общеразвивающие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федерального законодательства в части дополнительного образования, запросам родителей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программ, экспертная оценка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– август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– август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1507" w:type="dxa"/>
            <w:gridSpan w:val="2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процесс, который организует педагог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600" w:type="dxa"/>
            <w:gridSpan w:val="2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99B" w:rsidRDefault="0080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детская деятельность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анализ детской деятельности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 – сентябрь, январь, май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80499B" w:rsidTr="0080499B">
        <w:trPr>
          <w:gridAfter w:val="1"/>
          <w:wAfter w:w="131" w:type="dxa"/>
          <w:trHeight w:val="2272"/>
        </w:trPr>
        <w:tc>
          <w:tcPr>
            <w:tcW w:w="1507" w:type="dxa"/>
            <w:gridSpan w:val="2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участников образовательных отношений, в том числе по вопросам воспитания, а также с социальными партнерами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сотрудников с детьми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600" w:type="dxa"/>
            <w:gridSpan w:val="2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99B" w:rsidRDefault="0080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600" w:type="dxa"/>
            <w:gridSpan w:val="2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99B" w:rsidRDefault="0080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совместных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10361" w:type="dxa"/>
            <w:gridSpan w:val="20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Качество условий, которые обеспечивают образовательную деятельность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1507" w:type="dxa"/>
            <w:gridSpan w:val="2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условия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работников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600" w:type="dxa"/>
            <w:gridSpan w:val="2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99B" w:rsidRDefault="0080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600" w:type="dxa"/>
            <w:gridSpan w:val="2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99B" w:rsidRDefault="0080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дополнительное профессиональное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руководящих и педагогических работников по профилю их деятельности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информации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600" w:type="dxa"/>
            <w:gridSpan w:val="2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99B" w:rsidRDefault="0080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расходы на обеспечение реализации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1507" w:type="dxa"/>
            <w:gridSpan w:val="2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 санитарных правил и норм к состоянию и содержанию территории, зданий и помещений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либо при выявлении нарушений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медсестра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600" w:type="dxa"/>
            <w:gridSpan w:val="2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99B" w:rsidRDefault="0080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правилам пожарной безопасности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 либо при выявлении нарушений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600" w:type="dxa"/>
            <w:gridSpan w:val="2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99B" w:rsidRDefault="0080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к средствам обучения и воспитания в зависимости от возраста и индивидуальных особенностей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детей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анализ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600" w:type="dxa"/>
            <w:gridSpan w:val="2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99B" w:rsidRDefault="0080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к материально-техническому обеспечению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анализ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1507" w:type="dxa"/>
            <w:gridSpan w:val="2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педагога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  </w:r>
          </w:p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особенностям;</w:t>
            </w:r>
          </w:p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      </w:r>
          </w:p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– май.</w:t>
            </w:r>
          </w:p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контроля;</w:t>
            </w:r>
          </w:p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повторного контроля – после его окончания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600" w:type="dxa"/>
            <w:gridSpan w:val="2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99B" w:rsidRDefault="0080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 для детей с ОВЗ</w:t>
            </w:r>
          </w:p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– май.</w:t>
            </w:r>
          </w:p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контроля;</w:t>
            </w:r>
          </w:p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повторного контроля – после его окончания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1507" w:type="dxa"/>
            <w:gridSpan w:val="2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условия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600" w:type="dxa"/>
            <w:gridSpan w:val="2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99B" w:rsidRDefault="0080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 педагогических кадров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600" w:type="dxa"/>
            <w:gridSpan w:val="2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99B" w:rsidRDefault="0080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600" w:type="dxa"/>
            <w:gridSpan w:val="2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99B" w:rsidRDefault="0080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600" w:type="dxa"/>
            <w:gridSpan w:val="2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99B" w:rsidRDefault="0080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педагогических кадров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Самоанализ, контроль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600" w:type="dxa"/>
            <w:gridSpan w:val="2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99B" w:rsidRDefault="0080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достижения педагогических кадров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информации, анализ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педагоги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1507" w:type="dxa"/>
            <w:gridSpan w:val="2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РППС, в том числе для реализации программы воспитания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РППС дошкольных групп всем требованиям организации среды по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насыщенность;</w:t>
            </w:r>
          </w:p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пространства;</w:t>
            </w:r>
          </w:p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полифункциональность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игровых материалов;</w:t>
            </w:r>
          </w:p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вариативность;</w:t>
            </w:r>
          </w:p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доступность;</w:t>
            </w:r>
          </w:p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10361" w:type="dxa"/>
            <w:gridSpan w:val="20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Качество результатов образовательной деятельности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1525" w:type="dxa"/>
            <w:gridSpan w:val="3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детьми содержания ООП, АООП, рабочих программ воспитания, дополнительных общеразвивающих программ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(динамика) освоения детьми содержания каждой из программ с учетом рабочей программы воспитания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педагогический мониторинг индивидуального развития детей 2–8 лет, сравнительный анализ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– сентябрь, май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мониторинга.</w:t>
            </w:r>
          </w:p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1 раз в год – май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1523" w:type="dxa"/>
            <w:gridSpan w:val="6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99B" w:rsidRDefault="0080499B"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1525" w:type="dxa"/>
            <w:gridSpan w:val="3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воспитанников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Массовость и результативность участия в олимпиадах, интеллектуальных конкурсах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достижений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специалисты</w:t>
            </w:r>
          </w:p>
        </w:tc>
        <w:tc>
          <w:tcPr>
            <w:tcW w:w="1523" w:type="dxa"/>
            <w:gridSpan w:val="6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900" w:type="dxa"/>
            <w:gridSpan w:val="3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99B" w:rsidRDefault="0080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Массовость и результативность участия в конкурсах, смотрах, фестивалях, соревнованиях творческой и спортивной направленнос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достижений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специалисты</w:t>
            </w:r>
          </w:p>
        </w:tc>
        <w:tc>
          <w:tcPr>
            <w:tcW w:w="1523" w:type="dxa"/>
            <w:gridSpan w:val="6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1525" w:type="dxa"/>
            <w:gridSpan w:val="3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состояния здоровья воспитанников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посещаемости воспитанниками ДОО – в среднем за год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посещаемости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воспитатели</w:t>
            </w:r>
          </w:p>
        </w:tc>
        <w:tc>
          <w:tcPr>
            <w:tcW w:w="1523" w:type="dxa"/>
            <w:gridSpan w:val="6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медсестра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900" w:type="dxa"/>
            <w:gridSpan w:val="3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99B" w:rsidRDefault="0080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по болезни дней при посещении ДОО на одного воспитанника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воспитатели</w:t>
            </w:r>
          </w:p>
        </w:tc>
        <w:tc>
          <w:tcPr>
            <w:tcW w:w="1523" w:type="dxa"/>
            <w:gridSpan w:val="6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медсестра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900" w:type="dxa"/>
            <w:gridSpan w:val="3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99B" w:rsidRDefault="0080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травматизма воспитанников в образовательном процессе с потерей трудоспособности в течение одного дня и более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Контроль/анализ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Ежедневно/ежемесячно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воспитатели</w:t>
            </w:r>
          </w:p>
        </w:tc>
        <w:tc>
          <w:tcPr>
            <w:tcW w:w="1523" w:type="dxa"/>
            <w:gridSpan w:val="6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медсестра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900" w:type="dxa"/>
            <w:gridSpan w:val="3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99B" w:rsidRDefault="0080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Тенденция к повышению количества воспитанников 1-й, 2-й групп здоровья по сравнению с предыдущим периодом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информации, анализ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– август, май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523" w:type="dxa"/>
            <w:gridSpan w:val="6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медсестра</w:t>
            </w:r>
          </w:p>
        </w:tc>
      </w:tr>
      <w:tr w:rsidR="0080499B" w:rsidTr="0080499B">
        <w:trPr>
          <w:gridAfter w:val="1"/>
          <w:wAfter w:w="131" w:type="dxa"/>
        </w:trPr>
        <w:tc>
          <w:tcPr>
            <w:tcW w:w="1525" w:type="dxa"/>
            <w:gridSpan w:val="3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родителей качеством образовательных результатов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родителей (законных представителей) обучающихся качеством образовательных результатов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анкетирования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 воспитатели</w:t>
            </w:r>
          </w:p>
        </w:tc>
        <w:tc>
          <w:tcPr>
            <w:tcW w:w="1523" w:type="dxa"/>
            <w:gridSpan w:val="6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</w:tr>
      <w:tr w:rsidR="0080499B" w:rsidTr="0080499B">
        <w:tc>
          <w:tcPr>
            <w:tcW w:w="1525" w:type="dxa"/>
            <w:gridSpan w:val="3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gridSpan w:val="2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" w:type="dxa"/>
            <w:gridSpan w:val="2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99B" w:rsidRDefault="008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0499B" w:rsidRDefault="0080499B" w:rsidP="0080499B">
      <w:pPr>
        <w:rPr>
          <w:rFonts w:ascii="Times New Roman" w:hAnsi="Times New Roman" w:cs="Times New Roman"/>
        </w:rPr>
      </w:pPr>
    </w:p>
    <w:p w:rsidR="0080499B" w:rsidRDefault="0080499B" w:rsidP="0080499B">
      <w:pPr>
        <w:rPr>
          <w:rFonts w:ascii="Times New Roman" w:hAnsi="Times New Roman" w:cs="Times New Roman"/>
        </w:rPr>
      </w:pPr>
    </w:p>
    <w:p w:rsidR="0046097D" w:rsidRDefault="0046097D" w:rsidP="007733B8">
      <w:pPr>
        <w:spacing w:after="0"/>
        <w:rPr>
          <w:sz w:val="36"/>
          <w:szCs w:val="36"/>
        </w:rPr>
      </w:pPr>
    </w:p>
    <w:sectPr w:rsidR="0046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4D"/>
    <w:rsid w:val="0046097D"/>
    <w:rsid w:val="004D3A84"/>
    <w:rsid w:val="007733B8"/>
    <w:rsid w:val="007C304D"/>
    <w:rsid w:val="0080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97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77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733B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733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97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77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733B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73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2023-11-17T06:24:00Z</cp:lastPrinted>
  <dcterms:created xsi:type="dcterms:W3CDTF">2023-11-17T06:20:00Z</dcterms:created>
  <dcterms:modified xsi:type="dcterms:W3CDTF">2023-11-17T07:48:00Z</dcterms:modified>
</cp:coreProperties>
</file>